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0" w:rsidRDefault="007F2BC0" w:rsidP="007F2BC0">
      <w:pPr>
        <w:jc w:val="both"/>
        <w:rPr>
          <w:rFonts w:ascii="Britannic Bold" w:hAnsi="Britannic Bold" w:cs="Times New Roman"/>
          <w:b/>
          <w:color w:val="00B050"/>
          <w:sz w:val="40"/>
          <w:szCs w:val="40"/>
        </w:rPr>
      </w:pPr>
    </w:p>
    <w:p w:rsidR="007F2BC0" w:rsidRDefault="007F2BC0" w:rsidP="007F2BC0">
      <w:pPr>
        <w:jc w:val="both"/>
      </w:pPr>
      <w:r>
        <w:rPr>
          <w:rFonts w:ascii="Britannic Bold" w:hAnsi="Britannic Bold" w:cs="Times New Roman"/>
          <w:b/>
          <w:color w:val="00B050"/>
          <w:sz w:val="40"/>
          <w:szCs w:val="40"/>
        </w:rPr>
        <w:t xml:space="preserve">     </w:t>
      </w:r>
      <w:r w:rsidR="00296336">
        <w:rPr>
          <w:rFonts w:ascii="Britannic Bold" w:hAnsi="Britannic Bold" w:cs="Times New Roman"/>
          <w:b/>
          <w:color w:val="00B050"/>
          <w:sz w:val="40"/>
          <w:szCs w:val="40"/>
        </w:rPr>
        <w:t xml:space="preserve">Územný plán Banskobystrického samosprávneho kraja „ Zmeny a doplnky </w:t>
      </w:r>
      <w:r w:rsidR="00296336">
        <w:rPr>
          <w:rFonts w:ascii="Arial" w:hAnsi="Arial" w:cs="Arial"/>
          <w:b/>
          <w:color w:val="00B050"/>
          <w:sz w:val="40"/>
          <w:szCs w:val="40"/>
        </w:rPr>
        <w:t xml:space="preserve">č. 5/2020“ </w:t>
      </w:r>
      <w:bookmarkStart w:id="0" w:name="_GoBack"/>
      <w:bookmarkEnd w:id="0"/>
      <w:r w:rsidR="00252FD6" w:rsidRPr="007F2BC0">
        <w:rPr>
          <w:rFonts w:ascii="Britannic Bold" w:hAnsi="Britannic Bold" w:cs="Times New Roman"/>
          <w:b/>
          <w:color w:val="00B050"/>
          <w:sz w:val="40"/>
          <w:szCs w:val="40"/>
        </w:rPr>
        <w:t>Oznámenie o strategickom dokumente</w:t>
      </w:r>
      <w:r w:rsidR="00296336">
        <w:rPr>
          <w:rFonts w:ascii="Britannic Bold" w:hAnsi="Britannic Bold" w:cs="Times New Roman"/>
          <w:b/>
          <w:color w:val="00B050"/>
          <w:sz w:val="40"/>
          <w:szCs w:val="40"/>
        </w:rPr>
        <w:t xml:space="preserve"> dotknutým obciam</w:t>
      </w:r>
      <w:r w:rsidR="00252FD6" w:rsidRPr="007F2BC0">
        <w:rPr>
          <w:rFonts w:ascii="Britannic Bold" w:hAnsi="Britannic Bold" w:cs="Times New Roman"/>
          <w:b/>
          <w:color w:val="00B050"/>
          <w:sz w:val="40"/>
          <w:szCs w:val="40"/>
        </w:rPr>
        <w:t xml:space="preserve"> je zverejnené na informa</w:t>
      </w:r>
      <w:r w:rsidR="00252FD6" w:rsidRPr="007F2BC0">
        <w:rPr>
          <w:rFonts w:ascii="Arial" w:hAnsi="Arial" w:cs="Arial"/>
          <w:b/>
          <w:color w:val="00B050"/>
          <w:sz w:val="40"/>
          <w:szCs w:val="40"/>
        </w:rPr>
        <w:t>č</w:t>
      </w:r>
      <w:r w:rsidR="00252FD6" w:rsidRPr="007F2BC0">
        <w:rPr>
          <w:rFonts w:ascii="Britannic Bold" w:hAnsi="Britannic Bold" w:cs="Times New Roman"/>
          <w:b/>
          <w:color w:val="00B050"/>
          <w:sz w:val="40"/>
          <w:szCs w:val="40"/>
        </w:rPr>
        <w:t>nom port</w:t>
      </w:r>
      <w:r w:rsidR="00252FD6" w:rsidRPr="007F2BC0">
        <w:rPr>
          <w:rFonts w:ascii="Britannic Bold" w:hAnsi="Britannic Bold" w:cs="Britannic Bold"/>
          <w:b/>
          <w:color w:val="00B050"/>
          <w:sz w:val="40"/>
          <w:szCs w:val="40"/>
        </w:rPr>
        <w:t>á</w:t>
      </w:r>
      <w:r w:rsidR="00252FD6" w:rsidRPr="007F2BC0">
        <w:rPr>
          <w:rFonts w:ascii="Britannic Bold" w:hAnsi="Britannic Bold" w:cs="Times New Roman"/>
          <w:b/>
          <w:color w:val="00B050"/>
          <w:sz w:val="40"/>
          <w:szCs w:val="40"/>
        </w:rPr>
        <w:t xml:space="preserve">li Ministerstva </w:t>
      </w:r>
      <w:r w:rsidR="00252FD6" w:rsidRPr="007F2BC0">
        <w:rPr>
          <w:rFonts w:ascii="Arial" w:hAnsi="Arial" w:cs="Arial"/>
          <w:b/>
          <w:color w:val="00B050"/>
          <w:sz w:val="40"/>
          <w:szCs w:val="40"/>
        </w:rPr>
        <w:t>ž</w:t>
      </w:r>
      <w:r w:rsidR="00252FD6" w:rsidRPr="007F2BC0">
        <w:rPr>
          <w:rFonts w:ascii="Britannic Bold" w:hAnsi="Britannic Bold" w:cs="Times New Roman"/>
          <w:b/>
          <w:color w:val="00B050"/>
          <w:sz w:val="40"/>
          <w:szCs w:val="40"/>
        </w:rPr>
        <w:t>ivotn</w:t>
      </w:r>
      <w:r w:rsidR="00252FD6" w:rsidRPr="007F2BC0">
        <w:rPr>
          <w:rFonts w:ascii="Britannic Bold" w:hAnsi="Britannic Bold" w:cs="Britannic Bold"/>
          <w:b/>
          <w:color w:val="00B050"/>
          <w:sz w:val="40"/>
          <w:szCs w:val="40"/>
        </w:rPr>
        <w:t>é</w:t>
      </w:r>
      <w:r w:rsidR="00252FD6" w:rsidRPr="007F2BC0">
        <w:rPr>
          <w:rFonts w:ascii="Britannic Bold" w:hAnsi="Britannic Bold" w:cs="Times New Roman"/>
          <w:b/>
          <w:color w:val="00B050"/>
          <w:sz w:val="40"/>
          <w:szCs w:val="40"/>
        </w:rPr>
        <w:t>ho prostredia :</w:t>
      </w:r>
      <w:r w:rsidR="00252FD6">
        <w:t xml:space="preserve"> </w:t>
      </w:r>
    </w:p>
    <w:p w:rsidR="007F2BC0" w:rsidRDefault="007F2BC0" w:rsidP="007F2BC0">
      <w:pPr>
        <w:jc w:val="both"/>
      </w:pPr>
      <w:r w:rsidRPr="007F2BC0">
        <w:t>https://enviroportal.sk/sk/eia/detail/uzemny-plan-banskobystrickeho-samospravnehokrajezmeny-doplnky-c-5-20</w:t>
      </w:r>
    </w:p>
    <w:p w:rsidR="007F2BC0" w:rsidRDefault="007F2BC0" w:rsidP="007F2BC0">
      <w:pPr>
        <w:jc w:val="both"/>
      </w:pPr>
    </w:p>
    <w:p w:rsidR="007F2BC0" w:rsidRDefault="007F2BC0" w:rsidP="007F2BC0">
      <w:pPr>
        <w:jc w:val="both"/>
      </w:pPr>
    </w:p>
    <w:p w:rsidR="007F2BC0" w:rsidRDefault="007F2BC0" w:rsidP="007F2BC0">
      <w:pPr>
        <w:jc w:val="both"/>
      </w:pPr>
    </w:p>
    <w:sectPr w:rsidR="007F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64"/>
    <w:rsid w:val="00144258"/>
    <w:rsid w:val="00252FD6"/>
    <w:rsid w:val="00296336"/>
    <w:rsid w:val="00491764"/>
    <w:rsid w:val="007F2BC0"/>
    <w:rsid w:val="00A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OUVDravce</dc:creator>
  <cp:keywords/>
  <dc:description/>
  <cp:lastModifiedBy>OUVDravce</cp:lastModifiedBy>
  <cp:revision>4</cp:revision>
  <dcterms:created xsi:type="dcterms:W3CDTF">2021-08-27T08:23:00Z</dcterms:created>
  <dcterms:modified xsi:type="dcterms:W3CDTF">2021-08-30T09:28:00Z</dcterms:modified>
</cp:coreProperties>
</file>